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D35" w:rsidRPr="00E61D35" w:rsidRDefault="00205DD9" w:rsidP="00E61D3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7648796</wp:posOffset>
                </wp:positionH>
                <wp:positionV relativeFrom="paragraph">
                  <wp:posOffset>-497205</wp:posOffset>
                </wp:positionV>
                <wp:extent cx="1170940" cy="3905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D9" w:rsidRPr="00E47ED1" w:rsidRDefault="00205DD9" w:rsidP="00AD0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="00461D6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ฏ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02.25pt;margin-top:-39.15pt;width:92.2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h1YAIAAHoEAAAOAAAAZHJzL2Uyb0RvYy54bWysVM1u1DAQviPxDpbvNMnS0m202araUoRU&#10;oFLhARzH2Vj4D9u72XLiCI+AxAUkLnBDQqRvk0dh7KTLFjghcrBmPONvPn/jyex4IwVaM+u4VgXO&#10;9lKMmKK64mpZ4BfPz+5NMXKeqIoIrViBr5jDx/O7d2atydlEN1pUzCIAUS5vTYEb702eJI42TBK3&#10;pw1TEKy1lcSDa5dJZUkL6FIkkzR9kLTaVsZqypyD3dMhiOcRv64Z9c/q2jGPRIGBm4+rjWsZ1mQ+&#10;I/nSEtNwOtIg/8BCEq6g6BbqlHiCVpb/ASU5tdrp2u9RLRNd15yyeAe4TZb+dpvLhhgW7wLiOLOV&#10;yf0/WPp0fWERrwo8wUgRCS3quy99972/fttfv+m7r333eXS7T333se8+9N2PvnsfjOt3ffcNTYKK&#10;rXE5gF2aCxt0cOZc05cOKb1oiFqyE2t12zBSAfcs5Ce3DgTHwVFUtk90BSTIyuso6Ka2MgCCVGgT&#10;+3a17RvbeERhM8sO06N9aC+F2P2j9GByEEuQ/Oa0sc4/YlqiYBTYwruI6GR97nxgQ/KblMheC16d&#10;cSGiY5flQli0JvCGzuI3orvdNKFQC9WnWRqISAOSVqWIVW7luV24NH5/g5Pcw2AILgs83SaRPEj4&#10;UFXx2XrCxWADfaFGTYOMQzv8ptyMnSl1dQXqWj0MAAwsGI22rzFq4fEX2L1aEcswEo8VdOgo2w9y&#10;+ujsHxxOwLG7kXI3QhQFqAJ7jAZz4YcJWxnLlw1UyqIMSp9AV2seBQ8dH1iNvOGBxz6MwxgmaNeP&#10;Wb9+GfOfAAAA//8DAFBLAwQUAAYACAAAACEAH1U9et8AAAANAQAADwAAAGRycy9kb3ducmV2Lnht&#10;bEyPy27CMBBF95X6D9ZU6g5sIAUnjYMqJKRuG/gAE08eajyOYkNCv75m1S7vzNGdM/l+tj274eg7&#10;RwpWSwEMqXKmo0bB+XRcSGA+aDK6d4QK7uhhXzw/5TozbqIvvJWhYbGEfKYVtCEMGee+atFqv3QD&#10;UtzVbrQ6xDg23Ix6iuW252shttzqjuKFVg94aLH6Lq9WgaF6uidl+uPOCReH9LNuTkeu1OvL/PEO&#10;LOAc/mB46Ed1KKLTxV3JeNbHvBbJW2QVLHZyA+yBbKRMgV3iaLWVwIuc//+i+AUAAP//AwBQSwEC&#10;LQAUAAYACAAAACEAtoM4kv4AAADhAQAAEwAAAAAAAAAAAAAAAAAAAAAAW0NvbnRlbnRfVHlwZXNd&#10;LnhtbFBLAQItABQABgAIAAAAIQA4/SH/1gAAAJQBAAALAAAAAAAAAAAAAAAAAC8BAABfcmVscy8u&#10;cmVsc1BLAQItABQABgAIAAAAIQAgFNh1YAIAAHoEAAAOAAAAAAAAAAAAAAAAAC4CAABkcnMvZTJv&#10;RG9jLnhtbFBLAQItABQABgAIAAAAIQAfVT163wAAAA0BAAAPAAAAAAAAAAAAAAAAALoEAABkcnMv&#10;ZG93bnJldi54bWxQSwUGAAAAAAQABADzAAAAxgUAAAAA&#10;" strokeweight="3pt">
                <v:stroke linestyle="thinThin"/>
                <v:textbox>
                  <w:txbxContent>
                    <w:p w:rsidR="00205DD9" w:rsidRPr="00E47ED1" w:rsidRDefault="00205DD9" w:rsidP="00AD0AA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="00461D6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ฏ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โดยสอดคล้องกับแผนพัฒนาท้องถิ่นสี่ปี (พ.ศ.256</w:t>
      </w:r>
      <w:r w:rsidR="00EF7F5A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E61D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E61D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EF7F5A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bookmarkStart w:id="0" w:name="_GoBack"/>
      <w:bookmarkEnd w:id="0"/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cs/>
        </w:rPr>
      </w:pPr>
      <w:r w:rsidRPr="00E61D35">
        <w:rPr>
          <w:rFonts w:ascii="TH SarabunPSK" w:hAnsi="TH SarabunPSK" w:cs="TH SarabunPSK"/>
          <w:b/>
          <w:bCs/>
          <w:cs/>
        </w:rPr>
        <w:t>สำหรับ ประสานโครงการพัฒนาจังหวัด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u w:val="dotted"/>
        </w:rPr>
      </w:pPr>
      <w:r w:rsidRPr="00E61D35">
        <w:rPr>
          <w:rFonts w:ascii="TH SarabunPSK" w:hAnsi="TH SarabunPSK" w:cs="TH SarabunPSK"/>
          <w:b/>
          <w:bCs/>
          <w:cs/>
        </w:rPr>
        <w:t>เทศบาล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u w:val="dotted"/>
          <w:cs/>
        </w:rPr>
        <w:tab/>
      </w:r>
      <w:r w:rsidRPr="003467CA">
        <w:rPr>
          <w:rFonts w:ascii="TH SarabunPSK" w:hAnsi="TH SarabunPSK" w:cs="TH SarabunPSK" w:hint="cs"/>
          <w:b/>
          <w:bCs/>
          <w:color w:val="FFFFFF" w:themeColor="background1"/>
          <w:u w:val="dotted"/>
          <w:cs/>
        </w:rPr>
        <w:t>.</w:t>
      </w:r>
      <w:r w:rsidRPr="003467CA">
        <w:rPr>
          <w:rFonts w:ascii="TH SarabunPSK" w:hAnsi="TH SarabunPSK" w:cs="TH SarabunPSK"/>
          <w:b/>
          <w:bCs/>
          <w:color w:val="FFFFFF" w:themeColor="background1"/>
          <w:cs/>
        </w:rPr>
        <w:t xml:space="preserve"> </w:t>
      </w:r>
      <w:r w:rsidRPr="00E61D35">
        <w:rPr>
          <w:rFonts w:ascii="TH SarabunPSK" w:hAnsi="TH SarabunPSK" w:cs="TH SarabunPSK"/>
          <w:b/>
          <w:bCs/>
          <w:cs/>
        </w:rPr>
        <w:t>อำเภอ</w:t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3467CA">
        <w:rPr>
          <w:rFonts w:ascii="TH SarabunPSK" w:hAnsi="TH SarabunPSK" w:cs="TH SarabunPSK" w:hint="cs"/>
          <w:b/>
          <w:bCs/>
          <w:color w:val="FFFFFF" w:themeColor="background1"/>
          <w:cs/>
        </w:rPr>
        <w:t>.</w:t>
      </w:r>
      <w:r w:rsidRPr="003467CA">
        <w:rPr>
          <w:rFonts w:ascii="TH SarabunPSK" w:hAnsi="TH SarabunPSK" w:cs="TH SarabunPSK"/>
          <w:b/>
          <w:bCs/>
          <w:color w:val="FFFFFF" w:themeColor="background1"/>
          <w:cs/>
        </w:rPr>
        <w:t xml:space="preserve">  </w:t>
      </w:r>
      <w:r w:rsidRPr="00E61D35">
        <w:rPr>
          <w:rFonts w:ascii="TH SarabunPSK" w:hAnsi="TH SarabunPSK" w:cs="TH SarabunPSK"/>
          <w:b/>
          <w:bCs/>
          <w:cs/>
        </w:rPr>
        <w:t>จังหวัด</w:t>
      </w:r>
      <w:r w:rsidR="003467CA">
        <w:rPr>
          <w:rFonts w:ascii="TH SarabunPSK" w:hAnsi="TH SarabunPSK" w:cs="TH SarabunPSK" w:hint="cs"/>
          <w:b/>
          <w:bCs/>
          <w:u w:val="dotted"/>
          <w:cs/>
        </w:rPr>
        <w:t xml:space="preserve">  </w:t>
      </w:r>
      <w:r w:rsidR="00B10B53">
        <w:rPr>
          <w:rFonts w:ascii="TH SarabunPSK" w:hAnsi="TH SarabunPSK" w:cs="TH SarabunPSK" w:hint="cs"/>
          <w:b/>
          <w:bCs/>
          <w:u w:val="dotted"/>
          <w:cs/>
        </w:rPr>
        <w:t>ชัยภูมิ</w:t>
      </w:r>
      <w:r w:rsidR="003467CA">
        <w:rPr>
          <w:rFonts w:ascii="TH SarabunPSK" w:hAnsi="TH SarabunPSK" w:cs="TH SarabunPSK" w:hint="cs"/>
          <w:b/>
          <w:bCs/>
          <w:u w:val="dotted"/>
          <w:cs/>
        </w:rPr>
        <w:t xml:space="preserve">  </w:t>
      </w:r>
      <w:r w:rsidR="003467CA" w:rsidRPr="003467CA">
        <w:rPr>
          <w:rFonts w:ascii="TH SarabunPSK" w:hAnsi="TH SarabunPSK" w:cs="TH SarabunPSK" w:hint="cs"/>
          <w:b/>
          <w:bCs/>
          <w:color w:val="FFFFFF" w:themeColor="background1"/>
          <w:u w:val="dotted"/>
          <w:cs/>
        </w:rPr>
        <w:t>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ก.</w:t>
      </w:r>
      <w:r w:rsidR="003467CA">
        <w:rPr>
          <w:rFonts w:ascii="TH SarabunPSK" w:hAnsi="TH SarabunPSK" w:cs="TH SarabunPSK" w:hint="cs"/>
          <w:cs/>
        </w:rPr>
        <w:t xml:space="preserve"> </w:t>
      </w:r>
      <w:r w:rsidRPr="00E61D35">
        <w:rPr>
          <w:rFonts w:ascii="TH SarabunPSK" w:hAnsi="TH SarabunPSK" w:cs="TH SarabunPSK" w:hint="cs"/>
          <w:cs/>
        </w:rPr>
        <w:t>ยุทธศาสตร์จังหวัดที่.....................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  <w:cs/>
        </w:rPr>
      </w:pPr>
      <w:r w:rsidRPr="00E61D35">
        <w:rPr>
          <w:rFonts w:ascii="TH SarabunPSK" w:hAnsi="TH SarabunPSK" w:cs="TH SarabunPSK" w:hint="cs"/>
          <w:cs/>
        </w:rPr>
        <w:t>ข.</w:t>
      </w:r>
      <w:r w:rsidR="003467CA">
        <w:rPr>
          <w:rFonts w:ascii="TH SarabunPSK" w:hAnsi="TH SarabunPSK" w:cs="TH SarabunPSK" w:hint="cs"/>
          <w:cs/>
        </w:rPr>
        <w:t xml:space="preserve"> </w:t>
      </w:r>
      <w:r w:rsidRPr="00E61D35">
        <w:rPr>
          <w:rFonts w:ascii="TH SarabunPSK" w:hAnsi="TH SarabunPSK" w:cs="TH SarabunPSK" w:hint="cs"/>
          <w:cs/>
        </w:rPr>
        <w:t>ยุทธศาสตร์การพัฒนาขององค์กรปกครองส่วนท้องถิ่นในเขตจังหวัด</w:t>
      </w:r>
      <w:r w:rsidR="003467CA">
        <w:rPr>
          <w:rFonts w:ascii="TH SarabunPSK" w:hAnsi="TH SarabunPSK" w:cs="TH SarabunPSK" w:hint="cs"/>
          <w:u w:val="dotted"/>
          <w:cs/>
        </w:rPr>
        <w:t xml:space="preserve">  ฉะเชิงเทรา</w:t>
      </w:r>
      <w:r w:rsidR="003467CA">
        <w:rPr>
          <w:rFonts w:ascii="TH SarabunPSK" w:hAnsi="TH SarabunPSK" w:cs="TH SarabunPSK" w:hint="cs"/>
          <w:u w:val="dotted"/>
          <w:cs/>
        </w:rPr>
        <w:tab/>
      </w:r>
      <w:r w:rsidRPr="003467CA">
        <w:rPr>
          <w:rFonts w:ascii="TH SarabunPSK" w:hAnsi="TH SarabunPSK" w:cs="TH SarabunPSK" w:hint="cs"/>
          <w:color w:val="FFFFFF" w:themeColor="background1"/>
          <w:cs/>
        </w:rPr>
        <w:t>.</w:t>
      </w:r>
      <w:r>
        <w:rPr>
          <w:rFonts w:ascii="TH SarabunPSK" w:hAnsi="TH SarabunPSK" w:cs="TH SarabunPSK" w:hint="cs"/>
          <w:cs/>
        </w:rPr>
        <w:tab/>
      </w:r>
    </w:p>
    <w:p w:rsidR="00E61D35" w:rsidRPr="003467CA" w:rsidRDefault="003467CA" w:rsidP="00E61D35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1. ยุทธศาสตร์</w:t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u w:val="dotted"/>
          <w:cs/>
        </w:rPr>
        <w:tab/>
      </w:r>
      <w:r w:rsidR="00E61D35" w:rsidRPr="003467CA">
        <w:rPr>
          <w:rFonts w:ascii="TH SarabunIT๙" w:hAnsi="TH SarabunIT๙" w:cs="TH SarabunIT๙"/>
          <w:color w:val="FFFFFF" w:themeColor="background1"/>
          <w:cs/>
        </w:rPr>
        <w:t>.</w:t>
      </w:r>
    </w:p>
    <w:p w:rsidR="00E61D35" w:rsidRPr="00E61D35" w:rsidRDefault="00B456A4" w:rsidP="00E61D35">
      <w:pPr>
        <w:ind w:left="1167" w:firstLine="993"/>
        <w:rPr>
          <w:rFonts w:ascii="TH SarabunPSK" w:hAnsi="TH SarabunPSK" w:cs="TH SarabunPSK"/>
        </w:rPr>
      </w:pPr>
      <w:r w:rsidRPr="003467CA">
        <w:rPr>
          <w:rFonts w:ascii="TH SarabunIT๙" w:hAnsi="TH SarabunIT๙" w:cs="TH SarabunIT๙"/>
          <w:cs/>
        </w:rPr>
        <w:t>1</w:t>
      </w:r>
      <w:r w:rsidR="00E61D35" w:rsidRPr="003467CA">
        <w:rPr>
          <w:rFonts w:ascii="TH SarabunIT๙" w:hAnsi="TH SarabunIT๙" w:cs="TH SarabunIT๙"/>
          <w:cs/>
        </w:rPr>
        <w:t>.1 แผนงาน</w:t>
      </w:r>
      <w:r w:rsidR="00E61D35" w:rsidRPr="003467CA">
        <w:rPr>
          <w:rFonts w:ascii="TH SarabunPSK" w:hAnsi="TH SarabunPSK" w:cs="TH SarabunPSK" w:hint="cs"/>
          <w:cs/>
        </w:rPr>
        <w:t xml:space="preserve">  </w:t>
      </w:r>
      <w:r w:rsidRPr="003467CA">
        <w:rPr>
          <w:rFonts w:ascii="TH SarabunPSK" w:hAnsi="TH SarabunPSK" w:cs="TH SarabunPSK" w:hint="cs"/>
          <w:u w:val="dotted"/>
          <w:cs/>
        </w:rPr>
        <w:tab/>
      </w:r>
      <w:r w:rsidR="003467CA">
        <w:rPr>
          <w:rFonts w:ascii="TH SarabunPSK" w:hAnsi="TH SarabunPSK" w:cs="TH SarabunPSK" w:hint="cs"/>
          <w:u w:val="dotted"/>
          <w:cs/>
        </w:rPr>
        <w:t xml:space="preserve">                                        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3467CA">
        <w:rPr>
          <w:rFonts w:ascii="TH SarabunPSK" w:hAnsi="TH SarabunPSK" w:cs="TH SarabunPSK" w:hint="cs"/>
          <w:color w:val="FFFFFF" w:themeColor="background1"/>
          <w:cs/>
        </w:rPr>
        <w:t>.</w:t>
      </w:r>
    </w:p>
    <w:tbl>
      <w:tblPr>
        <w:tblW w:w="139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"/>
        <w:gridCol w:w="2239"/>
        <w:gridCol w:w="1570"/>
        <w:gridCol w:w="1697"/>
        <w:gridCol w:w="1153"/>
        <w:gridCol w:w="1229"/>
        <w:gridCol w:w="1133"/>
        <w:gridCol w:w="897"/>
        <w:gridCol w:w="851"/>
        <w:gridCol w:w="1380"/>
        <w:gridCol w:w="1200"/>
      </w:tblGrid>
      <w:tr w:rsidR="00E61D35" w:rsidRPr="003467CA" w:rsidTr="004A7FFB">
        <w:trPr>
          <w:jc w:val="center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(ผลผลิตโครงการ)</w:t>
            </w:r>
          </w:p>
        </w:tc>
        <w:tc>
          <w:tcPr>
            <w:tcW w:w="4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467CA">
              <w:rPr>
                <w:rFonts w:ascii="TH SarabunIT๙" w:hAnsi="TH SarabunIT๙" w:cs="TH SarabunIT๙"/>
                <w:b/>
                <w:bCs/>
              </w:rPr>
              <w:t>KPI</w:t>
            </w: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หน่วยงานรับผิดชอบหลัก</w:t>
            </w:r>
          </w:p>
        </w:tc>
      </w:tr>
      <w:tr w:rsidR="004A7FFB" w:rsidRPr="003467CA" w:rsidTr="004A7FFB">
        <w:trPr>
          <w:jc w:val="center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EF7F5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EF7F5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EF7F5A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="00EF7F5A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  <w:p w:rsidR="00E61D35" w:rsidRPr="003467CA" w:rsidRDefault="00E61D35" w:rsidP="00E61D3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67C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3467CA" w:rsidRDefault="00E61D35" w:rsidP="00E61D3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A7FFB" w:rsidRPr="00E61D35" w:rsidTr="004A7FFB">
        <w:trPr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C2BC2" w:rsidRDefault="00EC2BC2" w:rsidP="00047E06"/>
    <w:sectPr w:rsidR="00EC2BC2" w:rsidSect="003467CA">
      <w:pgSz w:w="16838" w:h="11906" w:orient="landscape"/>
      <w:pgMar w:top="1134" w:right="1134" w:bottom="1134" w:left="1701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35"/>
    <w:rsid w:val="00047E06"/>
    <w:rsid w:val="00205DD9"/>
    <w:rsid w:val="003467CA"/>
    <w:rsid w:val="00461D6F"/>
    <w:rsid w:val="004A7FFB"/>
    <w:rsid w:val="005213D1"/>
    <w:rsid w:val="00686A99"/>
    <w:rsid w:val="007320D9"/>
    <w:rsid w:val="00B10B53"/>
    <w:rsid w:val="00B456A4"/>
    <w:rsid w:val="00BC45FE"/>
    <w:rsid w:val="00C10C28"/>
    <w:rsid w:val="00E61D35"/>
    <w:rsid w:val="00EA544B"/>
    <w:rsid w:val="00EC2BC2"/>
    <w:rsid w:val="00EF7F5A"/>
    <w:rsid w:val="00F7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4F79E3-B8B5-4F9C-9AED-65911F83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EF7F5A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F7F5A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5</cp:revision>
  <cp:lastPrinted>2022-05-18T07:26:00Z</cp:lastPrinted>
  <dcterms:created xsi:type="dcterms:W3CDTF">2019-01-22T09:09:00Z</dcterms:created>
  <dcterms:modified xsi:type="dcterms:W3CDTF">2022-05-18T07:26:00Z</dcterms:modified>
</cp:coreProperties>
</file>